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Esperanza Ambassador Program </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pPr>
        <w:contextualSpacing w:val="0"/>
        <w:rPr>
          <w:rFonts w:ascii="PT Sans Narrow" w:cs="PT Sans Narrow" w:eastAsia="PT Sans Narrow" w:hAnsi="PT Sans Narrow"/>
          <w:sz w:val="24"/>
          <w:szCs w:val="24"/>
          <w:u w:val="single"/>
        </w:rPr>
      </w:pPr>
      <w:r w:rsidDel="00000000" w:rsidR="00000000" w:rsidRPr="00000000">
        <w:rPr>
          <w:rFonts w:ascii="PT Sans Narrow" w:cs="PT Sans Narrow" w:eastAsia="PT Sans Narrow" w:hAnsi="PT Sans Narrow"/>
          <w:sz w:val="24"/>
          <w:szCs w:val="24"/>
          <w:u w:val="single"/>
          <w:rtl w:val="0"/>
        </w:rPr>
        <w:t xml:space="preserve">ABOUT ESPERANZA INTERNATIONAL</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The mission of Esperanza International is to free individuals from poverty through initiatives that generate income, education and health, restoring self-worth and dignity to those who have lost hope. Esperanza implements community-based, sustainable development programs including microfinance, vocational training, healthcare, and spiritual integration to empower women, entrepreneurs, and families in the Dominican Republic.</w:t>
      </w:r>
    </w:p>
    <w:p w:rsidR="00000000" w:rsidDel="00000000" w:rsidP="00000000" w:rsidRDefault="00000000" w:rsidRPr="00000000">
      <w:pPr>
        <w:contextualSpacing w:val="0"/>
        <w:rPr>
          <w:rFonts w:ascii="PT Sans Narrow" w:cs="PT Sans Narrow" w:eastAsia="PT Sans Narrow" w:hAnsi="PT Sans Narrow"/>
          <w:sz w:val="24"/>
          <w:szCs w:val="24"/>
          <w:u w:val="single"/>
        </w:rPr>
      </w:pPr>
      <w:r w:rsidDel="00000000" w:rsidR="00000000" w:rsidRPr="00000000">
        <w:rPr>
          <w:rFonts w:ascii="PT Sans Narrow" w:cs="PT Sans Narrow" w:eastAsia="PT Sans Narrow" w:hAnsi="PT Sans Narrow"/>
          <w:sz w:val="24"/>
          <w:szCs w:val="24"/>
          <w:u w:val="single"/>
          <w:rtl w:val="0"/>
        </w:rPr>
        <w:t xml:space="preserve"> </w:t>
      </w:r>
    </w:p>
    <w:p w:rsidR="00000000" w:rsidDel="00000000" w:rsidP="00000000" w:rsidRDefault="00000000" w:rsidRPr="00000000">
      <w:pPr>
        <w:contextualSpacing w:val="0"/>
        <w:rPr>
          <w:rFonts w:ascii="PT Sans Narrow" w:cs="PT Sans Narrow" w:eastAsia="PT Sans Narrow" w:hAnsi="PT Sans Narrow"/>
          <w:sz w:val="24"/>
          <w:szCs w:val="24"/>
          <w:u w:val="single"/>
        </w:rPr>
      </w:pPr>
      <w:r w:rsidDel="00000000" w:rsidR="00000000" w:rsidRPr="00000000">
        <w:rPr>
          <w:rFonts w:ascii="PT Sans Narrow" w:cs="PT Sans Narrow" w:eastAsia="PT Sans Narrow" w:hAnsi="PT Sans Narrow"/>
          <w:sz w:val="24"/>
          <w:szCs w:val="24"/>
          <w:u w:val="single"/>
          <w:rtl w:val="0"/>
        </w:rPr>
        <w:t xml:space="preserve"> ESPERANZA AMBASSADOR PROGRAM</w:t>
      </w:r>
    </w:p>
    <w:p w:rsidR="00000000" w:rsidDel="00000000" w:rsidP="00000000" w:rsidRDefault="00000000" w:rsidRPr="00000000">
      <w:pPr>
        <w:contextualSpacing w:val="0"/>
        <w:rPr>
          <w:rFonts w:ascii="PT Sans Narrow" w:cs="PT Sans Narrow" w:eastAsia="PT Sans Narrow" w:hAnsi="PT Sans Narrow"/>
          <w:sz w:val="24"/>
          <w:szCs w:val="24"/>
          <w:highlight w:val="white"/>
        </w:rPr>
      </w:pPr>
      <w:r w:rsidDel="00000000" w:rsidR="00000000" w:rsidRPr="00000000">
        <w:rPr>
          <w:rFonts w:ascii="PT Sans Narrow" w:cs="PT Sans Narrow" w:eastAsia="PT Sans Narrow" w:hAnsi="PT Sans Narrow"/>
          <w:sz w:val="24"/>
          <w:szCs w:val="24"/>
          <w:highlight w:val="white"/>
          <w:rtl w:val="0"/>
        </w:rPr>
        <w:t xml:space="preserve">The Esperanza Ambassador Program is a leadership development opportunity that equips future leaders in the nonprofit sector through the work of microfinance in an emerging economy. This program is intended for undergraduate students interested in raising awareness and support for economic development and poverty alleviation efforts in the Dominican Republic. Our ambassadors are passionate, driven, and world-changing individuals ready to engage their University to seeing an end to poverty. </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w:t>
      </w:r>
    </w:p>
    <w:p w:rsidR="00000000" w:rsidDel="00000000" w:rsidP="00000000" w:rsidRDefault="00000000" w:rsidRPr="00000000">
      <w:pPr>
        <w:contextualSpacing w:val="0"/>
        <w:rPr>
          <w:rFonts w:ascii="PT Sans Narrow" w:cs="PT Sans Narrow" w:eastAsia="PT Sans Narrow" w:hAnsi="PT Sans Narrow"/>
          <w:sz w:val="24"/>
          <w:szCs w:val="24"/>
          <w:u w:val="single"/>
        </w:rPr>
      </w:pPr>
      <w:r w:rsidDel="00000000" w:rsidR="00000000" w:rsidRPr="00000000">
        <w:rPr>
          <w:rFonts w:ascii="PT Sans Narrow" w:cs="PT Sans Narrow" w:eastAsia="PT Sans Narrow" w:hAnsi="PT Sans Narrow"/>
          <w:sz w:val="24"/>
          <w:szCs w:val="24"/>
          <w:u w:val="single"/>
          <w:rtl w:val="0"/>
        </w:rPr>
        <w:t xml:space="preserve">PROGRAM REQUIREMENTS (Fall Semester): </w:t>
      </w:r>
    </w:p>
    <w:p w:rsidR="00000000" w:rsidDel="00000000" w:rsidP="00000000" w:rsidRDefault="00000000" w:rsidRPr="00000000">
      <w:pPr>
        <w:numPr>
          <w:ilvl w:val="0"/>
          <w:numId w:val="2"/>
        </w:numPr>
        <w:ind w:left="72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 minimum of 1 on-campus fundraiser event </w:t>
      </w:r>
    </w:p>
    <w:p w:rsidR="00000000" w:rsidDel="00000000" w:rsidP="00000000" w:rsidRDefault="00000000" w:rsidRPr="00000000">
      <w:pPr>
        <w:numPr>
          <w:ilvl w:val="0"/>
          <w:numId w:val="2"/>
        </w:numPr>
        <w:ind w:left="72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 minimum 1 on-campus information session</w:t>
      </w:r>
    </w:p>
    <w:p w:rsidR="00000000" w:rsidDel="00000000" w:rsidP="00000000" w:rsidRDefault="00000000" w:rsidRPr="00000000">
      <w:pPr>
        <w:numPr>
          <w:ilvl w:val="0"/>
          <w:numId w:val="2"/>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1 mid-semester evaluation with Esperanza’s Digital Marketing Lead to review progress of requirements (must schedule for no later than Nov. 1st)</w:t>
      </w:r>
    </w:p>
    <w:p w:rsidR="00000000" w:rsidDel="00000000" w:rsidP="00000000" w:rsidRDefault="00000000" w:rsidRPr="00000000">
      <w:pPr>
        <w:numPr>
          <w:ilvl w:val="0"/>
          <w:numId w:val="2"/>
        </w:numPr>
        <w:ind w:left="72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1 written reflection about your Esperanza Ambassador experience and results</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 Program requirements must be completed and submitted to </w:t>
      </w:r>
      <w:hyperlink r:id="rId5">
        <w:r w:rsidDel="00000000" w:rsidR="00000000" w:rsidRPr="00000000">
          <w:rPr>
            <w:rFonts w:ascii="PT Sans Narrow" w:cs="PT Sans Narrow" w:eastAsia="PT Sans Narrow" w:hAnsi="PT Sans Narrow"/>
            <w:color w:val="1155cc"/>
            <w:sz w:val="24"/>
            <w:szCs w:val="24"/>
            <w:u w:val="single"/>
            <w:rtl w:val="0"/>
          </w:rPr>
          <w:t xml:space="preserve">cgroos@esperanza.org</w:t>
        </w:r>
      </w:hyperlink>
      <w:r w:rsidDel="00000000" w:rsidR="00000000" w:rsidRPr="00000000">
        <w:rPr>
          <w:rFonts w:ascii="PT Sans Narrow" w:cs="PT Sans Narrow" w:eastAsia="PT Sans Narrow" w:hAnsi="PT Sans Narrow"/>
          <w:sz w:val="24"/>
          <w:szCs w:val="24"/>
          <w:rtl w:val="0"/>
        </w:rPr>
        <w:t xml:space="preserve"> by Dec. 1st</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w:t>
      </w:r>
    </w:p>
    <w:p w:rsidR="00000000" w:rsidDel="00000000" w:rsidP="00000000" w:rsidRDefault="00000000" w:rsidRPr="00000000">
      <w:pPr>
        <w:contextualSpacing w:val="0"/>
        <w:rPr>
          <w:rFonts w:ascii="PT Sans Narrow" w:cs="PT Sans Narrow" w:eastAsia="PT Sans Narrow" w:hAnsi="PT Sans Narrow"/>
          <w:sz w:val="24"/>
          <w:szCs w:val="24"/>
          <w:u w:val="single"/>
        </w:rPr>
      </w:pPr>
      <w:r w:rsidDel="00000000" w:rsidR="00000000" w:rsidRPr="00000000">
        <w:rPr>
          <w:rFonts w:ascii="PT Sans Narrow" w:cs="PT Sans Narrow" w:eastAsia="PT Sans Narrow" w:hAnsi="PT Sans Narrow"/>
          <w:sz w:val="24"/>
          <w:szCs w:val="24"/>
          <w:u w:val="single"/>
          <w:rtl w:val="0"/>
        </w:rPr>
        <w:t xml:space="preserve">SAMPLE FUNDRAISERS:</w:t>
      </w:r>
    </w:p>
    <w:p w:rsidR="00000000" w:rsidDel="00000000" w:rsidP="00000000" w:rsidRDefault="00000000" w:rsidRPr="00000000">
      <w:pPr>
        <w:numPr>
          <w:ilvl w:val="0"/>
          <w:numId w:val="1"/>
        </w:numPr>
        <w:ind w:left="72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Organize a walk</w:t>
      </w:r>
    </w:p>
    <w:p w:rsidR="00000000" w:rsidDel="00000000" w:rsidP="00000000" w:rsidRDefault="00000000" w:rsidRPr="00000000">
      <w:pPr>
        <w:numPr>
          <w:ilvl w:val="0"/>
          <w:numId w:val="1"/>
        </w:numPr>
        <w:ind w:left="720" w:hanging="360"/>
        <w:contextualSpacing w:val="1"/>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Host a dinner party </w:t>
      </w:r>
    </w:p>
    <w:p w:rsidR="00000000" w:rsidDel="00000000" w:rsidP="00000000" w:rsidRDefault="00000000" w:rsidRPr="00000000">
      <w:pPr>
        <w:numPr>
          <w:ilvl w:val="0"/>
          <w:numId w:val="1"/>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Plan a benefit concert </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pPr>
        <w:contextualSpacing w:val="0"/>
        <w:rPr>
          <w:rFonts w:ascii="PT Sans Narrow" w:cs="PT Sans Narrow" w:eastAsia="PT Sans Narrow" w:hAnsi="PT Sans Narrow"/>
          <w:sz w:val="24"/>
          <w:szCs w:val="24"/>
          <w:u w:val="single"/>
        </w:rPr>
      </w:pPr>
      <w:r w:rsidDel="00000000" w:rsidR="00000000" w:rsidRPr="00000000">
        <w:rPr>
          <w:rFonts w:ascii="PT Sans Narrow" w:cs="PT Sans Narrow" w:eastAsia="PT Sans Narrow" w:hAnsi="PT Sans Narrow"/>
          <w:sz w:val="24"/>
          <w:szCs w:val="24"/>
          <w:u w:val="single"/>
          <w:rtl w:val="0"/>
        </w:rPr>
        <w:t xml:space="preserve">QUALIFICATIONS:</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Alignment with the mission and values of Esperanza International</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Motivation to come alongside the poor through economic empowerment</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Ability to rally a community of supporters for a cause </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pPr>
        <w:contextualSpacing w:val="0"/>
        <w:rPr>
          <w:rFonts w:ascii="PT Sans Narrow" w:cs="PT Sans Narrow" w:eastAsia="PT Sans Narrow" w:hAnsi="PT Sans Narrow"/>
          <w:sz w:val="24"/>
          <w:szCs w:val="24"/>
          <w:u w:val="single"/>
        </w:rPr>
      </w:pPr>
      <w:r w:rsidDel="00000000" w:rsidR="00000000" w:rsidRPr="00000000">
        <w:rPr>
          <w:rFonts w:ascii="PT Sans Narrow" w:cs="PT Sans Narrow" w:eastAsia="PT Sans Narrow" w:hAnsi="PT Sans Narrow"/>
          <w:sz w:val="24"/>
          <w:szCs w:val="24"/>
          <w:u w:val="single"/>
          <w:rtl w:val="0"/>
        </w:rPr>
        <w:t xml:space="preserve">APPLICATION</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Send materials listed below to </w:t>
      </w:r>
      <w:hyperlink r:id="rId6">
        <w:r w:rsidDel="00000000" w:rsidR="00000000" w:rsidRPr="00000000">
          <w:rPr>
            <w:rFonts w:ascii="PT Sans Narrow" w:cs="PT Sans Narrow" w:eastAsia="PT Sans Narrow" w:hAnsi="PT Sans Narrow"/>
            <w:color w:val="1155cc"/>
            <w:sz w:val="24"/>
            <w:szCs w:val="24"/>
            <w:u w:val="single"/>
            <w:rtl w:val="0"/>
          </w:rPr>
          <w:t xml:space="preserve">cgroos@esperanza.org</w:t>
        </w:r>
      </w:hyperlink>
      <w:r w:rsidDel="00000000" w:rsidR="00000000" w:rsidRPr="00000000">
        <w:rPr>
          <w:rFonts w:ascii="PT Sans Narrow" w:cs="PT Sans Narrow" w:eastAsia="PT Sans Narrow" w:hAnsi="PT Sans Narrow"/>
          <w:sz w:val="24"/>
          <w:szCs w:val="24"/>
          <w:rtl w:val="0"/>
        </w:rPr>
        <w:t xml:space="preserve"> by Friday, September 15th. </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Resume</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Cover Letter explaining why you want to serve with Esperanza</w:t>
      </w:r>
    </w:p>
    <w:p w:rsidR="00000000" w:rsidDel="00000000" w:rsidP="00000000" w:rsidRDefault="00000000" w:rsidRPr="00000000">
      <w:pPr>
        <w:contextualSpacing w:val="0"/>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       Completed Ambassador Application Questions</w:t>
      </w:r>
    </w:p>
    <w:p w:rsidR="00000000" w:rsidDel="00000000" w:rsidP="00000000" w:rsidRDefault="00000000" w:rsidRPr="00000000">
      <w:pPr>
        <w:contextualSpacing w:val="0"/>
        <w:jc w:val="center"/>
        <w:rPr>
          <w:rFonts w:ascii="PT Sans Narrow" w:cs="PT Sans Narrow" w:eastAsia="PT Sans Narrow" w:hAnsi="PT Sans Narrow"/>
          <w:sz w:val="24"/>
          <w:szCs w:val="24"/>
        </w:rPr>
      </w:pPr>
      <w:r w:rsidDel="00000000" w:rsidR="00000000" w:rsidRPr="00000000">
        <w:rPr>
          <w:rFonts w:ascii="PT Sans Narrow" w:cs="PT Sans Narrow" w:eastAsia="PT Sans Narrow" w:hAnsi="PT Sans Narrow"/>
          <w:sz w:val="24"/>
          <w:szCs w:val="24"/>
          <w:rtl w:val="0"/>
        </w:rPr>
        <w:t xml:space="preserve">Ambassador Application Questions</w:t>
      </w:r>
    </w:p>
    <w:p w:rsidR="00000000" w:rsidDel="00000000" w:rsidP="00000000" w:rsidRDefault="00000000" w:rsidRPr="00000000">
      <w:pPr>
        <w:contextualSpacing w:val="0"/>
        <w:jc w:val="center"/>
        <w:rPr>
          <w:rFonts w:ascii="PT Sans Narrow" w:cs="PT Sans Narrow" w:eastAsia="PT Sans Narrow" w:hAnsi="PT Sans Narrow"/>
          <w:sz w:val="24"/>
          <w:szCs w:val="24"/>
        </w:rPr>
      </w:pPr>
      <w:r w:rsidDel="00000000" w:rsidR="00000000" w:rsidRPr="00000000">
        <w:rPr>
          <w:rtl w:val="0"/>
        </w:rPr>
      </w:r>
    </w:p>
    <w:p w:rsidR="00000000" w:rsidDel="00000000" w:rsidP="00000000" w:rsidRDefault="00000000" w:rsidRPr="00000000">
      <w:pPr>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 Why do you want to be an Esperanza Ambassador? </w:t>
      </w:r>
    </w:p>
    <w:p w:rsidR="00000000" w:rsidDel="00000000" w:rsidP="00000000" w:rsidRDefault="00000000" w:rsidRPr="00000000">
      <w:pPr>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 Please describe in your own words Esperanza’s work in the Dominican Republic.</w:t>
      </w:r>
    </w:p>
    <w:p w:rsidR="00000000" w:rsidDel="00000000" w:rsidP="00000000" w:rsidRDefault="00000000" w:rsidRPr="00000000">
      <w:pPr>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 What communities or on-campus organizations are you involved with that you could leverage to support Esperanza’s work? </w:t>
      </w:r>
    </w:p>
    <w:p w:rsidR="00000000" w:rsidDel="00000000" w:rsidP="00000000" w:rsidRDefault="00000000" w:rsidRPr="00000000">
      <w:pPr>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List and explain 3 ideas you have for an on-campus information session. Describe your goals and expected results of each idea.</w:t>
      </w:r>
    </w:p>
    <w:p w:rsidR="00000000" w:rsidDel="00000000" w:rsidP="00000000" w:rsidRDefault="00000000" w:rsidRPr="00000000">
      <w:pPr>
        <w:numPr>
          <w:ilvl w:val="0"/>
          <w:numId w:val="3"/>
        </w:numPr>
        <w:ind w:left="720" w:hanging="360"/>
        <w:contextualSpacing w:val="1"/>
        <w:rPr>
          <w:rFonts w:ascii="PT Sans Narrow" w:cs="PT Sans Narrow" w:eastAsia="PT Sans Narrow" w:hAnsi="PT Sans Narrow"/>
          <w:sz w:val="24"/>
          <w:szCs w:val="24"/>
          <w:u w:val="none"/>
        </w:rPr>
      </w:pPr>
      <w:r w:rsidDel="00000000" w:rsidR="00000000" w:rsidRPr="00000000">
        <w:rPr>
          <w:rFonts w:ascii="PT Sans Narrow" w:cs="PT Sans Narrow" w:eastAsia="PT Sans Narrow" w:hAnsi="PT Sans Narrow"/>
          <w:sz w:val="24"/>
          <w:szCs w:val="24"/>
          <w:rtl w:val="0"/>
        </w:rPr>
        <w:t xml:space="preserve">List and explain 3 ideas you have for an on-campus fundraiser. Describe your goals and expected results of each idea. </w:t>
      </w:r>
    </w:p>
    <w:p w:rsidR="00000000" w:rsidDel="00000000" w:rsidP="00000000" w:rsidRDefault="00000000" w:rsidRPr="00000000">
      <w:pPr>
        <w:contextualSpacing w:val="0"/>
        <w:jc w:val="center"/>
        <w:rPr/>
      </w:pPr>
      <w:r w:rsidDel="00000000" w:rsidR="00000000" w:rsidRPr="00000000">
        <w:rPr>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PT Sans Narro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groos@esperanza.org" TargetMode="External"/><Relationship Id="rId6" Type="http://schemas.openxmlformats.org/officeDocument/2006/relationships/hyperlink" Target="mailto:cgroos@esperanza.org" TargetMode="External"/></Relationships>
</file>